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A6285" w14:textId="637F6CC2" w:rsidR="00771CDA" w:rsidRDefault="000909B2" w:rsidP="00F174A5">
      <w:pPr>
        <w:rPr>
          <w:rFonts w:ascii="Arial" w:hAnsi="Arial" w:cs="Arial"/>
          <w:sz w:val="17"/>
          <w:szCs w:val="17"/>
        </w:rPr>
      </w:pPr>
      <w:bookmarkStart w:id="0" w:name="_Hlk48508083"/>
      <w:r>
        <w:rPr>
          <w:rFonts w:ascii="Arial" w:hAnsi="Arial" w:cs="Arial"/>
          <w:sz w:val="17"/>
          <w:szCs w:val="17"/>
        </w:rPr>
        <w:t>This notice is to formalize my opt-out of wearing a mask on school property. I am</w:t>
      </w:r>
      <w:r w:rsidR="00F174A5" w:rsidRPr="00F174A5">
        <w:rPr>
          <w:rFonts w:ascii="Arial" w:hAnsi="Arial" w:cs="Arial"/>
          <w:sz w:val="17"/>
          <w:szCs w:val="17"/>
        </w:rPr>
        <w:t xml:space="preserve"> hereby exempt from all suggestions, guidelines, and rules that claim to force the wearing of masks.</w:t>
      </w:r>
      <w:r w:rsidR="00967C5F">
        <w:rPr>
          <w:rFonts w:ascii="Arial" w:hAnsi="Arial" w:cs="Arial"/>
          <w:sz w:val="17"/>
          <w:szCs w:val="17"/>
        </w:rPr>
        <w:t xml:space="preserve">  Obstructing breathing is dangerous to </w:t>
      </w:r>
      <w:r>
        <w:rPr>
          <w:rFonts w:ascii="Arial" w:hAnsi="Arial" w:cs="Arial"/>
          <w:sz w:val="17"/>
          <w:szCs w:val="17"/>
        </w:rPr>
        <w:t xml:space="preserve">my </w:t>
      </w:r>
      <w:r w:rsidR="00967C5F">
        <w:rPr>
          <w:rFonts w:ascii="Arial" w:hAnsi="Arial" w:cs="Arial"/>
          <w:sz w:val="17"/>
          <w:szCs w:val="17"/>
        </w:rPr>
        <w:t>health</w:t>
      </w:r>
      <w:r w:rsidR="006A03B4">
        <w:rPr>
          <w:rFonts w:ascii="Arial" w:hAnsi="Arial" w:cs="Arial"/>
          <w:sz w:val="17"/>
          <w:szCs w:val="17"/>
        </w:rPr>
        <w:t xml:space="preserve"> and</w:t>
      </w:r>
      <w:r w:rsidR="00A56F50">
        <w:rPr>
          <w:rFonts w:ascii="Arial" w:hAnsi="Arial" w:cs="Arial"/>
          <w:sz w:val="17"/>
          <w:szCs w:val="17"/>
        </w:rPr>
        <w:t xml:space="preserve"> forcing me to wear a mask</w:t>
      </w:r>
      <w:r w:rsidR="006A03B4">
        <w:rPr>
          <w:rFonts w:ascii="Arial" w:hAnsi="Arial" w:cs="Arial"/>
          <w:sz w:val="17"/>
          <w:szCs w:val="17"/>
        </w:rPr>
        <w:t xml:space="preserve"> </w:t>
      </w:r>
      <w:r w:rsidR="000B5927">
        <w:rPr>
          <w:rFonts w:ascii="Arial" w:hAnsi="Arial" w:cs="Arial"/>
          <w:sz w:val="17"/>
          <w:szCs w:val="17"/>
        </w:rPr>
        <w:t xml:space="preserve">is a </w:t>
      </w:r>
      <w:r w:rsidR="006A03B4">
        <w:rPr>
          <w:rFonts w:ascii="Arial" w:hAnsi="Arial" w:cs="Arial"/>
          <w:sz w:val="17"/>
          <w:szCs w:val="17"/>
        </w:rPr>
        <w:t>violation of Utah’s laws</w:t>
      </w:r>
      <w:r>
        <w:rPr>
          <w:rFonts w:ascii="Arial" w:hAnsi="Arial" w:cs="Arial"/>
          <w:sz w:val="17"/>
          <w:szCs w:val="17"/>
        </w:rPr>
        <w:t>, in addition to moral and religious objections that I have. These objections are protected under both the US and Utah constitutions free exercise of religion clauses.</w:t>
      </w:r>
    </w:p>
    <w:p w14:paraId="210173A9" w14:textId="353EA4BD" w:rsidR="00F96505" w:rsidRDefault="00F96505" w:rsidP="00F9650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The governor’s current executive order allows for numerous exemptions.  I expect these exemptions to be honored as found in Executive Order 2020-48 Section 3</w:t>
      </w:r>
      <w:r w:rsidR="006439C5" w:rsidRPr="006439C5">
        <w:rPr>
          <w:rFonts w:ascii="Arial" w:hAnsi="Arial" w:cs="Arial"/>
          <w:sz w:val="17"/>
          <w:szCs w:val="17"/>
        </w:rPr>
        <w:t xml:space="preserve"> </w:t>
      </w:r>
      <w:r w:rsidR="006439C5">
        <w:rPr>
          <w:rFonts w:ascii="Arial" w:hAnsi="Arial" w:cs="Arial"/>
          <w:sz w:val="17"/>
          <w:szCs w:val="17"/>
        </w:rPr>
        <w:t>and State Health Order 2020-11 Section 3</w:t>
      </w:r>
    </w:p>
    <w:p w14:paraId="33ED4E04" w14:textId="0AEE8DFB" w:rsidR="00F96505" w:rsidRDefault="00F96505" w:rsidP="00F174A5">
      <w:pPr>
        <w:rPr>
          <w:rFonts w:ascii="Arial" w:hAnsi="Arial" w:cs="Arial"/>
          <w:sz w:val="17"/>
          <w:szCs w:val="17"/>
        </w:rPr>
      </w:pPr>
      <w:r w:rsidRPr="00F174A5">
        <w:rPr>
          <w:rFonts w:ascii="Arial" w:hAnsi="Arial" w:cs="Arial"/>
          <w:sz w:val="17"/>
          <w:szCs w:val="17"/>
        </w:rPr>
        <w:t xml:space="preserve">Any attempt to force or intimidate </w:t>
      </w:r>
      <w:r w:rsidR="000909B2">
        <w:rPr>
          <w:rFonts w:ascii="Arial" w:hAnsi="Arial" w:cs="Arial"/>
          <w:sz w:val="17"/>
          <w:szCs w:val="17"/>
        </w:rPr>
        <w:t>me</w:t>
      </w:r>
      <w:r w:rsidRPr="00F174A5">
        <w:rPr>
          <w:rFonts w:ascii="Arial" w:hAnsi="Arial" w:cs="Arial"/>
          <w:sz w:val="17"/>
          <w:szCs w:val="17"/>
        </w:rPr>
        <w:t xml:space="preserve"> into wearing a mask may be considered a crime under various applicable laws</w:t>
      </w:r>
      <w:r>
        <w:rPr>
          <w:rFonts w:ascii="Arial" w:hAnsi="Arial" w:cs="Arial"/>
          <w:sz w:val="17"/>
          <w:szCs w:val="17"/>
        </w:rPr>
        <w:t xml:space="preserve">.  </w:t>
      </w:r>
      <w:r w:rsidR="000909B2">
        <w:rPr>
          <w:rFonts w:ascii="Arial" w:hAnsi="Arial" w:cs="Arial"/>
          <w:sz w:val="17"/>
          <w:szCs w:val="17"/>
        </w:rPr>
        <w:t xml:space="preserve">Additionally, </w:t>
      </w:r>
      <w:r w:rsidR="00267710">
        <w:rPr>
          <w:rFonts w:ascii="Arial" w:hAnsi="Arial" w:cs="Arial"/>
          <w:sz w:val="17"/>
          <w:szCs w:val="17"/>
        </w:rPr>
        <w:t xml:space="preserve">claiming it is somehow a law </w:t>
      </w:r>
      <w:r w:rsidR="00632D2F">
        <w:rPr>
          <w:rFonts w:ascii="Arial" w:hAnsi="Arial" w:cs="Arial"/>
          <w:sz w:val="17"/>
          <w:szCs w:val="17"/>
        </w:rPr>
        <w:t>is</w:t>
      </w:r>
      <w:r w:rsidR="00267710">
        <w:rPr>
          <w:rFonts w:ascii="Arial" w:hAnsi="Arial" w:cs="Arial"/>
          <w:sz w:val="17"/>
          <w:szCs w:val="17"/>
        </w:rPr>
        <w:t xml:space="preserve"> a violation of US Code Title 18 Section 242 which provides criminal penalties for a government representative depriving someone </w:t>
      </w:r>
      <w:r w:rsidR="00F352E7">
        <w:rPr>
          <w:rFonts w:ascii="Arial" w:hAnsi="Arial" w:cs="Arial"/>
          <w:sz w:val="17"/>
          <w:szCs w:val="17"/>
        </w:rPr>
        <w:t xml:space="preserve">of </w:t>
      </w:r>
      <w:r w:rsidR="00267710">
        <w:rPr>
          <w:rFonts w:ascii="Arial" w:hAnsi="Arial" w:cs="Arial"/>
          <w:sz w:val="17"/>
          <w:szCs w:val="17"/>
        </w:rPr>
        <w:t>their rights under the color of l</w:t>
      </w:r>
      <w:r w:rsidR="002F74A7">
        <w:rPr>
          <w:rFonts w:ascii="Arial" w:hAnsi="Arial" w:cs="Arial"/>
          <w:sz w:val="17"/>
          <w:szCs w:val="17"/>
        </w:rPr>
        <w:t>a</w:t>
      </w:r>
      <w:r w:rsidR="00267710">
        <w:rPr>
          <w:rFonts w:ascii="Arial" w:hAnsi="Arial" w:cs="Arial"/>
          <w:sz w:val="17"/>
          <w:szCs w:val="17"/>
        </w:rPr>
        <w:t>w.</w:t>
      </w:r>
    </w:p>
    <w:p w14:paraId="594478A2" w14:textId="7EFDA99E" w:rsidR="00F96505" w:rsidRDefault="00F96505" w:rsidP="00F9650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In addition to the executive order, t</w:t>
      </w:r>
      <w:r w:rsidRPr="00F174A5">
        <w:rPr>
          <w:rFonts w:ascii="Arial" w:hAnsi="Arial" w:cs="Arial"/>
          <w:sz w:val="17"/>
          <w:szCs w:val="17"/>
        </w:rPr>
        <w:t>here is currently no law in Utah that can force any adult or child to wear a mask under any condition against their will.  Article VI of the Utah State Constitution grants legislative power to the legislature and the people through referendum, not to any</w:t>
      </w:r>
      <w:r w:rsidR="00892C34">
        <w:rPr>
          <w:rFonts w:ascii="Arial" w:hAnsi="Arial" w:cs="Arial"/>
          <w:sz w:val="17"/>
          <w:szCs w:val="17"/>
        </w:rPr>
        <w:t xml:space="preserve"> administrator, school board,</w:t>
      </w:r>
      <w:r w:rsidRPr="00F174A5">
        <w:rPr>
          <w:rFonts w:ascii="Arial" w:hAnsi="Arial" w:cs="Arial"/>
          <w:sz w:val="17"/>
          <w:szCs w:val="17"/>
        </w:rPr>
        <w:t xml:space="preserve"> health department or governor</w:t>
      </w:r>
      <w:r>
        <w:rPr>
          <w:rFonts w:ascii="Arial" w:hAnsi="Arial" w:cs="Arial"/>
          <w:sz w:val="17"/>
          <w:szCs w:val="17"/>
        </w:rPr>
        <w:t>.</w:t>
      </w:r>
    </w:p>
    <w:p w14:paraId="4470E31B" w14:textId="035FA0F7" w:rsidR="00771CDA" w:rsidRDefault="000909B2" w:rsidP="00F174A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My</w:t>
      </w:r>
      <w:r w:rsidR="00771CDA">
        <w:rPr>
          <w:rFonts w:ascii="Arial" w:hAnsi="Arial" w:cs="Arial"/>
          <w:sz w:val="17"/>
          <w:szCs w:val="17"/>
        </w:rPr>
        <w:t xml:space="preserve"> healthcare decision</w:t>
      </w:r>
      <w:r w:rsidR="00497D8B">
        <w:rPr>
          <w:rFonts w:ascii="Arial" w:hAnsi="Arial" w:cs="Arial"/>
          <w:sz w:val="17"/>
          <w:szCs w:val="17"/>
        </w:rPr>
        <w:t>s</w:t>
      </w:r>
      <w:r w:rsidR="00771CDA">
        <w:rPr>
          <w:rFonts w:ascii="Arial" w:hAnsi="Arial" w:cs="Arial"/>
          <w:sz w:val="17"/>
          <w:szCs w:val="17"/>
        </w:rPr>
        <w:t xml:space="preserve"> </w:t>
      </w:r>
      <w:r w:rsidR="00497D8B">
        <w:rPr>
          <w:rFonts w:ascii="Arial" w:hAnsi="Arial" w:cs="Arial"/>
          <w:sz w:val="17"/>
          <w:szCs w:val="17"/>
        </w:rPr>
        <w:t>are</w:t>
      </w:r>
      <w:r w:rsidR="00771CDA">
        <w:rPr>
          <w:rFonts w:ascii="Arial" w:hAnsi="Arial" w:cs="Arial"/>
          <w:sz w:val="17"/>
          <w:szCs w:val="17"/>
        </w:rPr>
        <w:t xml:space="preserve"> between </w:t>
      </w:r>
      <w:r>
        <w:rPr>
          <w:rFonts w:ascii="Arial" w:hAnsi="Arial" w:cs="Arial"/>
          <w:sz w:val="17"/>
          <w:szCs w:val="17"/>
        </w:rPr>
        <w:t>me</w:t>
      </w:r>
      <w:r w:rsidR="00771CDA">
        <w:rPr>
          <w:rFonts w:ascii="Arial" w:hAnsi="Arial" w:cs="Arial"/>
          <w:sz w:val="17"/>
          <w:szCs w:val="17"/>
        </w:rPr>
        <w:t xml:space="preserve"> and the medical professional</w:t>
      </w:r>
      <w:r w:rsidR="008D22E4">
        <w:rPr>
          <w:rFonts w:ascii="Arial" w:hAnsi="Arial" w:cs="Arial"/>
          <w:sz w:val="17"/>
          <w:szCs w:val="17"/>
        </w:rPr>
        <w:t>s</w:t>
      </w:r>
      <w:r w:rsidR="00771CDA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I</w:t>
      </w:r>
      <w:r w:rsidR="00771CDA">
        <w:rPr>
          <w:rFonts w:ascii="Arial" w:hAnsi="Arial" w:cs="Arial"/>
          <w:sz w:val="17"/>
          <w:szCs w:val="17"/>
        </w:rPr>
        <w:t xml:space="preserve"> choose, not the government.  I will not jeopardize </w:t>
      </w:r>
      <w:r w:rsidR="008E6423">
        <w:rPr>
          <w:rFonts w:ascii="Arial" w:hAnsi="Arial" w:cs="Arial"/>
          <w:sz w:val="17"/>
          <w:szCs w:val="17"/>
        </w:rPr>
        <w:t xml:space="preserve">my </w:t>
      </w:r>
      <w:r w:rsidR="00771CDA">
        <w:rPr>
          <w:rFonts w:ascii="Arial" w:hAnsi="Arial" w:cs="Arial"/>
          <w:sz w:val="17"/>
          <w:szCs w:val="17"/>
        </w:rPr>
        <w:t xml:space="preserve">health because evidence shows </w:t>
      </w:r>
      <w:r w:rsidR="00753038">
        <w:rPr>
          <w:rFonts w:ascii="Arial" w:hAnsi="Arial" w:cs="Arial"/>
          <w:sz w:val="17"/>
          <w:szCs w:val="17"/>
        </w:rPr>
        <w:t>many</w:t>
      </w:r>
      <w:r w:rsidR="00771CDA">
        <w:rPr>
          <w:rFonts w:ascii="Arial" w:hAnsi="Arial" w:cs="Arial"/>
          <w:sz w:val="17"/>
          <w:szCs w:val="17"/>
        </w:rPr>
        <w:t xml:space="preserve"> risks of wearing masks</w:t>
      </w:r>
      <w:r w:rsidR="00753038">
        <w:rPr>
          <w:rFonts w:ascii="Arial" w:hAnsi="Arial" w:cs="Arial"/>
          <w:sz w:val="17"/>
          <w:szCs w:val="17"/>
        </w:rPr>
        <w:t>, including, but not limited to, the following</w:t>
      </w:r>
      <w:r w:rsidR="00771CDA">
        <w:rPr>
          <w:rFonts w:ascii="Arial" w:hAnsi="Arial" w:cs="Arial"/>
          <w:sz w:val="17"/>
          <w:szCs w:val="17"/>
        </w:rPr>
        <w:t>:</w:t>
      </w:r>
    </w:p>
    <w:p w14:paraId="0FC99923" w14:textId="246926C2" w:rsidR="00771CDA" w:rsidRDefault="00771CDA" w:rsidP="00771CDA">
      <w:pPr>
        <w:pStyle w:val="ListParagraph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 w:rsidRPr="00771CDA">
        <w:rPr>
          <w:rFonts w:ascii="Arial" w:hAnsi="Arial" w:cs="Arial"/>
          <w:sz w:val="17"/>
          <w:szCs w:val="17"/>
        </w:rPr>
        <w:t xml:space="preserve">Hypoxia: When </w:t>
      </w:r>
      <w:r>
        <w:rPr>
          <w:rFonts w:ascii="Arial" w:hAnsi="Arial" w:cs="Arial"/>
          <w:sz w:val="17"/>
          <w:szCs w:val="17"/>
        </w:rPr>
        <w:t>body tissue does not get enough oxygen</w:t>
      </w:r>
    </w:p>
    <w:p w14:paraId="7100A568" w14:textId="67081992" w:rsidR="00771CDA" w:rsidRDefault="00771CDA" w:rsidP="00771CDA">
      <w:pPr>
        <w:pStyle w:val="ListParagraph"/>
        <w:numPr>
          <w:ilvl w:val="0"/>
          <w:numId w:val="1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Hypercapnia: When elevated levels of carbon dioxide in the blood can cause dizziness, shortness of breath, headaches, and in extreme cases, hyperventilation, seizures and possible death (Found in OSHA regulations)</w:t>
      </w:r>
    </w:p>
    <w:p w14:paraId="3CC9D439" w14:textId="05F58D4A" w:rsidR="00FA322F" w:rsidRPr="00FA322F" w:rsidRDefault="00FA322F" w:rsidP="00FA322F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I also </w:t>
      </w:r>
      <w:r w:rsidR="006A5B7F">
        <w:rPr>
          <w:rFonts w:ascii="Arial" w:hAnsi="Arial" w:cs="Arial"/>
          <w:sz w:val="17"/>
          <w:szCs w:val="17"/>
        </w:rPr>
        <w:t>believe it to be</w:t>
      </w:r>
      <w:r>
        <w:rPr>
          <w:rFonts w:ascii="Arial" w:hAnsi="Arial" w:cs="Arial"/>
          <w:sz w:val="17"/>
          <w:szCs w:val="17"/>
        </w:rPr>
        <w:t xml:space="preserve"> a religious obligation to care for my health, and find it a violation of religious freedom to be compelled to engage in behavior that </w:t>
      </w:r>
      <w:r w:rsidR="003715A1">
        <w:rPr>
          <w:rFonts w:ascii="Arial" w:hAnsi="Arial" w:cs="Arial"/>
          <w:sz w:val="17"/>
          <w:szCs w:val="17"/>
        </w:rPr>
        <w:t xml:space="preserve">I expect to </w:t>
      </w:r>
      <w:r>
        <w:rPr>
          <w:rFonts w:ascii="Arial" w:hAnsi="Arial" w:cs="Arial"/>
          <w:sz w:val="17"/>
          <w:szCs w:val="17"/>
        </w:rPr>
        <w:t>jeopardize health.</w:t>
      </w:r>
    </w:p>
    <w:p w14:paraId="2E00CECB" w14:textId="22725745" w:rsidR="00267710" w:rsidRDefault="00F87767" w:rsidP="00F174A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I </w:t>
      </w:r>
      <w:r w:rsidR="00A968F1">
        <w:rPr>
          <w:rFonts w:ascii="Arial" w:hAnsi="Arial" w:cs="Arial"/>
          <w:sz w:val="17"/>
          <w:szCs w:val="17"/>
        </w:rPr>
        <w:t xml:space="preserve">do not need permission to exercise </w:t>
      </w:r>
      <w:r>
        <w:rPr>
          <w:rFonts w:ascii="Arial" w:hAnsi="Arial" w:cs="Arial"/>
          <w:sz w:val="17"/>
          <w:szCs w:val="17"/>
        </w:rPr>
        <w:t>my</w:t>
      </w:r>
      <w:r w:rsidR="00A968F1">
        <w:rPr>
          <w:rFonts w:ascii="Arial" w:hAnsi="Arial" w:cs="Arial"/>
          <w:sz w:val="17"/>
          <w:szCs w:val="17"/>
        </w:rPr>
        <w:t xml:space="preserve"> constitutional rights, nor can </w:t>
      </w:r>
      <w:r>
        <w:rPr>
          <w:rFonts w:ascii="Arial" w:hAnsi="Arial" w:cs="Arial"/>
          <w:sz w:val="17"/>
          <w:szCs w:val="17"/>
        </w:rPr>
        <w:t>I</w:t>
      </w:r>
      <w:r w:rsidR="00A968F1">
        <w:rPr>
          <w:rFonts w:ascii="Arial" w:hAnsi="Arial" w:cs="Arial"/>
          <w:sz w:val="17"/>
          <w:szCs w:val="17"/>
        </w:rPr>
        <w:t xml:space="preserve"> be compelled to go through any bureaucratic process before </w:t>
      </w:r>
      <w:r>
        <w:rPr>
          <w:rFonts w:ascii="Arial" w:hAnsi="Arial" w:cs="Arial"/>
          <w:sz w:val="17"/>
          <w:szCs w:val="17"/>
        </w:rPr>
        <w:t>my</w:t>
      </w:r>
      <w:r w:rsidR="00A968F1">
        <w:rPr>
          <w:rFonts w:ascii="Arial" w:hAnsi="Arial" w:cs="Arial"/>
          <w:sz w:val="17"/>
          <w:szCs w:val="17"/>
        </w:rPr>
        <w:t xml:space="preserve"> rights are </w:t>
      </w:r>
      <w:r>
        <w:rPr>
          <w:rFonts w:ascii="Arial" w:hAnsi="Arial" w:cs="Arial"/>
          <w:sz w:val="17"/>
          <w:szCs w:val="17"/>
        </w:rPr>
        <w:t>honored</w:t>
      </w:r>
      <w:r w:rsidR="00A968F1">
        <w:rPr>
          <w:rFonts w:ascii="Arial" w:hAnsi="Arial" w:cs="Arial"/>
          <w:sz w:val="17"/>
          <w:szCs w:val="17"/>
        </w:rPr>
        <w:t xml:space="preserve">.  Those rights existed and may be exercised by </w:t>
      </w:r>
      <w:r>
        <w:rPr>
          <w:rFonts w:ascii="Arial" w:hAnsi="Arial" w:cs="Arial"/>
          <w:sz w:val="17"/>
          <w:szCs w:val="17"/>
        </w:rPr>
        <w:t>me</w:t>
      </w:r>
      <w:r w:rsidR="00A968F1">
        <w:rPr>
          <w:rFonts w:ascii="Arial" w:hAnsi="Arial" w:cs="Arial"/>
          <w:sz w:val="17"/>
          <w:szCs w:val="17"/>
        </w:rPr>
        <w:t xml:space="preserve"> simply stating them, as </w:t>
      </w:r>
      <w:r>
        <w:rPr>
          <w:rFonts w:ascii="Arial" w:hAnsi="Arial" w:cs="Arial"/>
          <w:sz w:val="17"/>
          <w:szCs w:val="17"/>
        </w:rPr>
        <w:t>I</w:t>
      </w:r>
      <w:r w:rsidR="00A968F1">
        <w:rPr>
          <w:rFonts w:ascii="Arial" w:hAnsi="Arial" w:cs="Arial"/>
          <w:sz w:val="17"/>
          <w:szCs w:val="17"/>
        </w:rPr>
        <w:t xml:space="preserve"> have done here.</w:t>
      </w:r>
    </w:p>
    <w:p w14:paraId="0521744A" w14:textId="16205400" w:rsidR="008F0E52" w:rsidRDefault="00F174A5" w:rsidP="00A968F1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Thank you for your compliance with the law</w:t>
      </w:r>
      <w:bookmarkEnd w:id="0"/>
      <w:r w:rsidR="00C24051">
        <w:rPr>
          <w:rFonts w:ascii="Arial" w:hAnsi="Arial" w:cs="Arial"/>
          <w:sz w:val="17"/>
          <w:szCs w:val="17"/>
        </w:rPr>
        <w:t>.</w:t>
      </w:r>
    </w:p>
    <w:p w14:paraId="5B768B57" w14:textId="77777777" w:rsidR="00C24051" w:rsidRDefault="00C24051" w:rsidP="00A968F1">
      <w:pPr>
        <w:rPr>
          <w:rFonts w:ascii="Arial" w:hAnsi="Arial" w:cs="Arial"/>
          <w:sz w:val="17"/>
          <w:szCs w:val="17"/>
        </w:rPr>
      </w:pPr>
    </w:p>
    <w:p w14:paraId="71434808" w14:textId="6DCC612B" w:rsidR="00C24051" w:rsidRDefault="00C24051" w:rsidP="00A968F1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Signed,</w:t>
      </w:r>
    </w:p>
    <w:p w14:paraId="54B8A349" w14:textId="77777777" w:rsidR="00C24051" w:rsidRDefault="00C24051" w:rsidP="00A968F1">
      <w:pPr>
        <w:rPr>
          <w:rFonts w:ascii="Arial" w:hAnsi="Arial" w:cs="Arial"/>
          <w:sz w:val="17"/>
          <w:szCs w:val="17"/>
        </w:rPr>
      </w:pPr>
    </w:p>
    <w:sectPr w:rsidR="00C24051" w:rsidSect="00A968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D4E6C" w14:textId="77777777" w:rsidR="00756F91" w:rsidRDefault="00756F91" w:rsidP="00750667">
      <w:pPr>
        <w:spacing w:after="0" w:line="240" w:lineRule="auto"/>
      </w:pPr>
      <w:r>
        <w:separator/>
      </w:r>
    </w:p>
  </w:endnote>
  <w:endnote w:type="continuationSeparator" w:id="0">
    <w:p w14:paraId="1C010B6F" w14:textId="77777777" w:rsidR="00756F91" w:rsidRDefault="00756F91" w:rsidP="0075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0E41C" w14:textId="77777777" w:rsidR="00756F91" w:rsidRDefault="00756F91" w:rsidP="00750667">
      <w:pPr>
        <w:spacing w:after="0" w:line="240" w:lineRule="auto"/>
      </w:pPr>
      <w:r>
        <w:separator/>
      </w:r>
    </w:p>
  </w:footnote>
  <w:footnote w:type="continuationSeparator" w:id="0">
    <w:p w14:paraId="277913B1" w14:textId="77777777" w:rsidR="00756F91" w:rsidRDefault="00756F91" w:rsidP="0075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53D98"/>
    <w:multiLevelType w:val="hybridMultilevel"/>
    <w:tmpl w:val="83F02D56"/>
    <w:lvl w:ilvl="0" w:tplc="75CA3C52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C0"/>
    <w:rsid w:val="00035B32"/>
    <w:rsid w:val="000909B2"/>
    <w:rsid w:val="00092804"/>
    <w:rsid w:val="000B5927"/>
    <w:rsid w:val="00100570"/>
    <w:rsid w:val="001871F3"/>
    <w:rsid w:val="00267710"/>
    <w:rsid w:val="002F74A7"/>
    <w:rsid w:val="00345D0E"/>
    <w:rsid w:val="00363208"/>
    <w:rsid w:val="003715A1"/>
    <w:rsid w:val="003A73BC"/>
    <w:rsid w:val="00406CC5"/>
    <w:rsid w:val="004607FB"/>
    <w:rsid w:val="00497D8B"/>
    <w:rsid w:val="004C3CD0"/>
    <w:rsid w:val="00632D2F"/>
    <w:rsid w:val="006439C5"/>
    <w:rsid w:val="006A03B4"/>
    <w:rsid w:val="006A5B7F"/>
    <w:rsid w:val="006F5798"/>
    <w:rsid w:val="00750667"/>
    <w:rsid w:val="00753038"/>
    <w:rsid w:val="00756F91"/>
    <w:rsid w:val="00771CDA"/>
    <w:rsid w:val="00811287"/>
    <w:rsid w:val="00870D21"/>
    <w:rsid w:val="00892C34"/>
    <w:rsid w:val="008D22E4"/>
    <w:rsid w:val="008E6423"/>
    <w:rsid w:val="008F0E52"/>
    <w:rsid w:val="00967C5F"/>
    <w:rsid w:val="009C1597"/>
    <w:rsid w:val="00A5106F"/>
    <w:rsid w:val="00A56F50"/>
    <w:rsid w:val="00A968F1"/>
    <w:rsid w:val="00AA1DE7"/>
    <w:rsid w:val="00C24051"/>
    <w:rsid w:val="00C55485"/>
    <w:rsid w:val="00CB35C0"/>
    <w:rsid w:val="00DD2981"/>
    <w:rsid w:val="00DF387E"/>
    <w:rsid w:val="00E12063"/>
    <w:rsid w:val="00E46639"/>
    <w:rsid w:val="00E94509"/>
    <w:rsid w:val="00E94B9C"/>
    <w:rsid w:val="00EC67FA"/>
    <w:rsid w:val="00EE6DF2"/>
    <w:rsid w:val="00F1475B"/>
    <w:rsid w:val="00F174A5"/>
    <w:rsid w:val="00F32B8B"/>
    <w:rsid w:val="00F352E7"/>
    <w:rsid w:val="00F87767"/>
    <w:rsid w:val="00F96505"/>
    <w:rsid w:val="00F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07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667"/>
  </w:style>
  <w:style w:type="paragraph" w:styleId="Footer">
    <w:name w:val="footer"/>
    <w:basedOn w:val="Normal"/>
    <w:link w:val="FooterChar"/>
    <w:uiPriority w:val="99"/>
    <w:unhideWhenUsed/>
    <w:rsid w:val="0075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667"/>
  </w:style>
  <w:style w:type="paragraph" w:styleId="ListParagraph">
    <w:name w:val="List Paragraph"/>
    <w:basedOn w:val="Normal"/>
    <w:uiPriority w:val="34"/>
    <w:qFormat/>
    <w:rsid w:val="00771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2020-08-17T03:57:00Z</dcterms:created>
  <dcterms:modified xsi:type="dcterms:W3CDTF">2020-08-17T12:47:00Z</dcterms:modified>
</cp:coreProperties>
</file>